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D6" w:rsidRDefault="00D43AD6">
      <w:pPr>
        <w:rPr>
          <w:lang w:val="en-IE"/>
        </w:rPr>
      </w:pPr>
    </w:p>
    <w:p w:rsidR="007804ED" w:rsidRDefault="007804ED">
      <w:pPr>
        <w:rPr>
          <w:lang w:val="en-IE"/>
        </w:rPr>
      </w:pPr>
    </w:p>
    <w:p w:rsidR="00D43AD6" w:rsidRDefault="00D43AD6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2467"/>
        <w:gridCol w:w="1296"/>
        <w:gridCol w:w="903"/>
        <w:gridCol w:w="3007"/>
        <w:gridCol w:w="850"/>
        <w:gridCol w:w="2413"/>
      </w:tblGrid>
      <w:tr w:rsidR="00D43AD6" w:rsidRPr="00D43AD6" w:rsidTr="00776709">
        <w:trPr>
          <w:trHeight w:val="703"/>
          <w:jc w:val="center"/>
        </w:trPr>
        <w:tc>
          <w:tcPr>
            <w:tcW w:w="12406" w:type="dxa"/>
            <w:gridSpan w:val="7"/>
            <w:shd w:val="clear" w:color="auto" w:fill="FFFF99"/>
            <w:vAlign w:val="center"/>
          </w:tcPr>
          <w:p w:rsidR="007804ED" w:rsidRDefault="007804ED" w:rsidP="007804E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7216" behindDoc="0" locked="0" layoutInCell="1" allowOverlap="1" wp14:anchorId="7DCF487A" wp14:editId="141C7B77">
                  <wp:simplePos x="0" y="0"/>
                  <wp:positionH relativeFrom="column">
                    <wp:posOffset>6990715</wp:posOffset>
                  </wp:positionH>
                  <wp:positionV relativeFrom="paragraph">
                    <wp:posOffset>93345</wp:posOffset>
                  </wp:positionV>
                  <wp:extent cx="476250" cy="495300"/>
                  <wp:effectExtent l="0" t="0" r="0" b="0"/>
                  <wp:wrapNone/>
                  <wp:docPr id="5" name="Picture 5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23B9438C" wp14:editId="156117F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90170</wp:posOffset>
                  </wp:positionV>
                  <wp:extent cx="476250" cy="495300"/>
                  <wp:effectExtent l="0" t="0" r="0" b="0"/>
                  <wp:wrapNone/>
                  <wp:docPr id="4" name="Picture 4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AD6" w:rsidRPr="00D43AD6" w:rsidRDefault="007804ED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</w:t>
            </w:r>
            <w:r w:rsidR="006A1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Underage Rugby  Match Results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2015 - 2016</w:t>
            </w:r>
          </w:p>
        </w:tc>
      </w:tr>
      <w:tr w:rsidR="00D43AD6" w:rsidRPr="00D43AD6" w:rsidTr="00776709">
        <w:trPr>
          <w:trHeight w:val="582"/>
          <w:jc w:val="center"/>
        </w:trPr>
        <w:tc>
          <w:tcPr>
            <w:tcW w:w="147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Age Grade</w:t>
            </w:r>
          </w:p>
        </w:tc>
        <w:tc>
          <w:tcPr>
            <w:tcW w:w="246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Date</w:t>
            </w:r>
          </w:p>
        </w:tc>
        <w:tc>
          <w:tcPr>
            <w:tcW w:w="1296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Bruff RFC</w:t>
            </w:r>
          </w:p>
        </w:tc>
        <w:tc>
          <w:tcPr>
            <w:tcW w:w="903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300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Opposition</w:t>
            </w:r>
          </w:p>
        </w:tc>
        <w:tc>
          <w:tcPr>
            <w:tcW w:w="85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2413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Venue</w:t>
            </w:r>
          </w:p>
        </w:tc>
      </w:tr>
      <w:tr w:rsidR="006E5C44" w:rsidRPr="00D43AD6" w:rsidTr="006E5C44">
        <w:trPr>
          <w:trHeight w:val="569"/>
          <w:jc w:val="center"/>
        </w:trPr>
        <w:tc>
          <w:tcPr>
            <w:tcW w:w="1470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5C44">
              <w:rPr>
                <w:rFonts w:ascii="Calibri" w:hAnsi="Calibri" w:cs="Calibri"/>
                <w:b/>
                <w:bCs/>
                <w:color w:val="000000"/>
              </w:rPr>
              <w:t>Under 18</w:t>
            </w:r>
          </w:p>
        </w:tc>
        <w:tc>
          <w:tcPr>
            <w:tcW w:w="2467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31 January  2016</w:t>
            </w:r>
          </w:p>
        </w:tc>
        <w:tc>
          <w:tcPr>
            <w:tcW w:w="1296" w:type="dxa"/>
            <w:vAlign w:val="center"/>
          </w:tcPr>
          <w:p w:rsidR="006E5C44" w:rsidRPr="006E5C44" w:rsidRDefault="006E5C44" w:rsidP="00776709">
            <w:pPr>
              <w:pStyle w:val="Heading1"/>
              <w:spacing w:line="600" w:lineRule="auto"/>
              <w:rPr>
                <w:sz w:val="24"/>
                <w:szCs w:val="24"/>
              </w:rPr>
            </w:pPr>
            <w:r w:rsidRPr="006E5C44">
              <w:rPr>
                <w:sz w:val="24"/>
                <w:szCs w:val="24"/>
              </w:rPr>
              <w:t>Bruff RFC</w:t>
            </w:r>
          </w:p>
        </w:tc>
        <w:tc>
          <w:tcPr>
            <w:tcW w:w="903" w:type="dxa"/>
            <w:vAlign w:val="center"/>
          </w:tcPr>
          <w:p w:rsid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07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Ennis RFC</w:t>
            </w:r>
          </w:p>
        </w:tc>
        <w:tc>
          <w:tcPr>
            <w:tcW w:w="850" w:type="dxa"/>
            <w:vAlign w:val="center"/>
          </w:tcPr>
          <w:p w:rsid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Ennis</w:t>
            </w:r>
          </w:p>
        </w:tc>
      </w:tr>
      <w:tr w:rsidR="006E5C44" w:rsidRPr="00D43AD6" w:rsidTr="006E5C44">
        <w:trPr>
          <w:trHeight w:val="596"/>
          <w:jc w:val="center"/>
        </w:trPr>
        <w:tc>
          <w:tcPr>
            <w:tcW w:w="1470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5C44">
              <w:rPr>
                <w:rFonts w:ascii="Calibri" w:hAnsi="Calibri" w:cs="Calibri"/>
                <w:b/>
                <w:bCs/>
                <w:color w:val="000000"/>
              </w:rPr>
              <w:t>Under 16</w:t>
            </w:r>
          </w:p>
        </w:tc>
        <w:tc>
          <w:tcPr>
            <w:tcW w:w="2467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31 January  2016</w:t>
            </w:r>
          </w:p>
        </w:tc>
        <w:tc>
          <w:tcPr>
            <w:tcW w:w="1296" w:type="dxa"/>
            <w:vAlign w:val="center"/>
          </w:tcPr>
          <w:p w:rsidR="006E5C44" w:rsidRPr="006E5C44" w:rsidRDefault="006E5C44" w:rsidP="00776709">
            <w:pPr>
              <w:pStyle w:val="Heading1"/>
              <w:spacing w:line="600" w:lineRule="auto"/>
              <w:rPr>
                <w:sz w:val="24"/>
                <w:szCs w:val="24"/>
              </w:rPr>
            </w:pPr>
            <w:r w:rsidRPr="006E5C44">
              <w:rPr>
                <w:sz w:val="24"/>
                <w:szCs w:val="24"/>
              </w:rPr>
              <w:t>Bruff RFC</w:t>
            </w:r>
          </w:p>
        </w:tc>
        <w:tc>
          <w:tcPr>
            <w:tcW w:w="903" w:type="dxa"/>
            <w:vAlign w:val="center"/>
          </w:tcPr>
          <w:p w:rsidR="006E5C44" w:rsidRDefault="00776709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07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E5C44">
              <w:rPr>
                <w:rFonts w:ascii="Calibri" w:hAnsi="Calibri" w:cs="Calibri"/>
                <w:color w:val="000000"/>
              </w:rPr>
              <w:t>Killorglin</w:t>
            </w:r>
            <w:proofErr w:type="spellEnd"/>
            <w:r w:rsidRPr="006E5C44">
              <w:rPr>
                <w:rFonts w:ascii="Calibri" w:hAnsi="Calibri" w:cs="Calibri"/>
                <w:color w:val="000000"/>
              </w:rPr>
              <w:t xml:space="preserve"> RFC</w:t>
            </w:r>
          </w:p>
        </w:tc>
        <w:tc>
          <w:tcPr>
            <w:tcW w:w="850" w:type="dxa"/>
            <w:vAlign w:val="center"/>
          </w:tcPr>
          <w:p w:rsidR="006E5C44" w:rsidRDefault="00776709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Kilballyowen</w:t>
            </w:r>
          </w:p>
        </w:tc>
      </w:tr>
      <w:tr w:rsidR="006E5C44" w:rsidRPr="00D43AD6" w:rsidTr="006E5C44">
        <w:trPr>
          <w:trHeight w:val="596"/>
          <w:jc w:val="center"/>
        </w:trPr>
        <w:tc>
          <w:tcPr>
            <w:tcW w:w="1470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5C44">
              <w:rPr>
                <w:rFonts w:ascii="Calibri" w:hAnsi="Calibri" w:cs="Calibri"/>
                <w:b/>
                <w:bCs/>
                <w:color w:val="000000"/>
              </w:rPr>
              <w:t>Under 15</w:t>
            </w:r>
          </w:p>
        </w:tc>
        <w:tc>
          <w:tcPr>
            <w:tcW w:w="2467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31 January  2016</w:t>
            </w:r>
          </w:p>
        </w:tc>
        <w:tc>
          <w:tcPr>
            <w:tcW w:w="1296" w:type="dxa"/>
            <w:vAlign w:val="center"/>
          </w:tcPr>
          <w:p w:rsidR="006E5C44" w:rsidRPr="006E5C44" w:rsidRDefault="006E5C44" w:rsidP="00776709">
            <w:pPr>
              <w:pStyle w:val="Heading1"/>
              <w:spacing w:line="600" w:lineRule="auto"/>
              <w:rPr>
                <w:sz w:val="24"/>
                <w:szCs w:val="24"/>
              </w:rPr>
            </w:pPr>
            <w:r w:rsidRPr="006E5C44">
              <w:rPr>
                <w:sz w:val="24"/>
                <w:szCs w:val="24"/>
              </w:rPr>
              <w:t>Bruff RFC</w:t>
            </w:r>
          </w:p>
        </w:tc>
        <w:tc>
          <w:tcPr>
            <w:tcW w:w="903" w:type="dxa"/>
            <w:vAlign w:val="center"/>
          </w:tcPr>
          <w:p w:rsid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7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Ennis RFC</w:t>
            </w:r>
          </w:p>
        </w:tc>
        <w:tc>
          <w:tcPr>
            <w:tcW w:w="850" w:type="dxa"/>
            <w:vAlign w:val="center"/>
          </w:tcPr>
          <w:p w:rsid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 xml:space="preserve">Ennis Showground’s </w:t>
            </w:r>
          </w:p>
        </w:tc>
      </w:tr>
      <w:tr w:rsidR="006E5C44" w:rsidRPr="00D43AD6" w:rsidTr="006E5C44">
        <w:trPr>
          <w:trHeight w:val="596"/>
          <w:jc w:val="center"/>
        </w:trPr>
        <w:tc>
          <w:tcPr>
            <w:tcW w:w="1470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5C44">
              <w:rPr>
                <w:rFonts w:ascii="Calibri" w:hAnsi="Calibri" w:cs="Calibri"/>
                <w:b/>
                <w:bCs/>
                <w:color w:val="000000"/>
              </w:rPr>
              <w:t>Under 13</w:t>
            </w:r>
          </w:p>
        </w:tc>
        <w:tc>
          <w:tcPr>
            <w:tcW w:w="2467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31 January  2016</w:t>
            </w:r>
          </w:p>
        </w:tc>
        <w:tc>
          <w:tcPr>
            <w:tcW w:w="1296" w:type="dxa"/>
            <w:vAlign w:val="center"/>
          </w:tcPr>
          <w:p w:rsidR="006E5C44" w:rsidRPr="006E5C44" w:rsidRDefault="006E5C44" w:rsidP="00776709">
            <w:pPr>
              <w:pStyle w:val="Heading1"/>
              <w:spacing w:line="600" w:lineRule="auto"/>
              <w:rPr>
                <w:sz w:val="24"/>
                <w:szCs w:val="24"/>
              </w:rPr>
            </w:pPr>
            <w:r w:rsidRPr="006E5C44">
              <w:rPr>
                <w:sz w:val="24"/>
                <w:szCs w:val="24"/>
              </w:rPr>
              <w:t>Bruff RFC</w:t>
            </w:r>
          </w:p>
        </w:tc>
        <w:tc>
          <w:tcPr>
            <w:tcW w:w="903" w:type="dxa"/>
            <w:vAlign w:val="center"/>
          </w:tcPr>
          <w:p w:rsidR="006E5C44" w:rsidRDefault="00776709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07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Ballina Killaloe RFC</w:t>
            </w:r>
          </w:p>
        </w:tc>
        <w:tc>
          <w:tcPr>
            <w:tcW w:w="850" w:type="dxa"/>
            <w:vAlign w:val="center"/>
          </w:tcPr>
          <w:p w:rsidR="006E5C44" w:rsidRDefault="00776709" w:rsidP="00776709">
            <w:pPr>
              <w:spacing w:line="60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vAlign w:val="center"/>
          </w:tcPr>
          <w:p w:rsidR="006E5C44" w:rsidRPr="006E5C44" w:rsidRDefault="006E5C44" w:rsidP="00776709">
            <w:pPr>
              <w:spacing w:line="600" w:lineRule="auto"/>
              <w:jc w:val="center"/>
              <w:rPr>
                <w:rFonts w:ascii="Calibri" w:hAnsi="Calibri" w:cs="Calibri"/>
                <w:color w:val="000000"/>
              </w:rPr>
            </w:pPr>
            <w:r w:rsidRPr="006E5C44">
              <w:rPr>
                <w:rFonts w:ascii="Calibri" w:hAnsi="Calibri" w:cs="Calibri"/>
                <w:color w:val="000000"/>
              </w:rPr>
              <w:t>Killaloe</w:t>
            </w:r>
          </w:p>
        </w:tc>
      </w:tr>
    </w:tbl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  <w:bookmarkStart w:id="0" w:name="_GoBack"/>
      <w:bookmarkEnd w:id="0"/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FB18DB" w:rsidRDefault="00FB18DB">
      <w:pPr>
        <w:rPr>
          <w:lang w:val="en-IE"/>
        </w:rPr>
      </w:pPr>
    </w:p>
    <w:p w:rsidR="005641C9" w:rsidRPr="00FB18DB" w:rsidRDefault="005641C9">
      <w:pPr>
        <w:rPr>
          <w:lang w:val="en-IE"/>
        </w:rPr>
      </w:pPr>
    </w:p>
    <w:sectPr w:rsidR="005641C9" w:rsidRPr="00FB18DB" w:rsidSect="005641C9"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23898"/>
    <w:rsid w:val="00222E0C"/>
    <w:rsid w:val="00261825"/>
    <w:rsid w:val="00293BA7"/>
    <w:rsid w:val="00395FFE"/>
    <w:rsid w:val="004F7605"/>
    <w:rsid w:val="005641C9"/>
    <w:rsid w:val="006A1941"/>
    <w:rsid w:val="006E5C44"/>
    <w:rsid w:val="00776709"/>
    <w:rsid w:val="007804ED"/>
    <w:rsid w:val="00781573"/>
    <w:rsid w:val="007C5F98"/>
    <w:rsid w:val="008348D8"/>
    <w:rsid w:val="008C33C4"/>
    <w:rsid w:val="00A24BF3"/>
    <w:rsid w:val="00BB0E98"/>
    <w:rsid w:val="00C175E7"/>
    <w:rsid w:val="00CE5940"/>
    <w:rsid w:val="00D43AD6"/>
    <w:rsid w:val="00DE7181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5C44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E5C44"/>
    <w:rPr>
      <w:rFonts w:ascii="Calibri" w:hAnsi="Calibri" w:cs="Calibri"/>
      <w:b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5C44"/>
    <w:pPr>
      <w:keepNext/>
      <w:jc w:val="center"/>
      <w:outlineLvl w:val="0"/>
    </w:pPr>
    <w:rPr>
      <w:rFonts w:ascii="Calibri" w:hAnsi="Calibri" w:cs="Calibri"/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E5C44"/>
    <w:rPr>
      <w:rFonts w:ascii="Calibri" w:hAnsi="Calibri" w:cs="Calibri"/>
      <w:b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Bernard E</dc:creator>
  <cp:lastModifiedBy>Daly, Bernard E</cp:lastModifiedBy>
  <cp:revision>12</cp:revision>
  <dcterms:created xsi:type="dcterms:W3CDTF">2015-09-30T13:57:00Z</dcterms:created>
  <dcterms:modified xsi:type="dcterms:W3CDTF">2016-01-31T17:26:00Z</dcterms:modified>
</cp:coreProperties>
</file>